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5</w:t>
      </w:r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（模版）</w:t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hint="eastAsia" w:ascii="Times New Roman" w:hAnsi="Times New Roman" w:cs="Times New Roman"/>
          <w:kern w:val="0"/>
          <w:szCs w:val="32"/>
        </w:rPr>
        <w:t>参加2026年河南省（周口市）乡村振兴村级协理员招聘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省辖市</w:t>
      </w:r>
      <w:r>
        <w:rPr>
          <w:rFonts w:ascii="Times New Roman" w:hAnsi="Times New Roman" w:cs="Times New Roman"/>
          <w:kern w:val="0"/>
          <w:szCs w:val="32"/>
        </w:rPr>
        <w:t>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报考县（市、区）</w:t>
      </w:r>
      <w:r>
        <w:rPr>
          <w:rFonts w:ascii="Times New Roman" w:hAnsi="Times New Roman" w:cs="Times New Roman"/>
          <w:kern w:val="0"/>
          <w:szCs w:val="32"/>
        </w:rPr>
        <w:t>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  <w:bookmarkStart w:id="0" w:name="_GoBack"/>
      <w:bookmarkEnd w:id="0"/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03C07382"/>
    <w:rsid w:val="049302DC"/>
    <w:rsid w:val="064C314F"/>
    <w:rsid w:val="138A48B2"/>
    <w:rsid w:val="1C19367C"/>
    <w:rsid w:val="245C1589"/>
    <w:rsid w:val="253D03DB"/>
    <w:rsid w:val="25BA1A2C"/>
    <w:rsid w:val="2ECB6A58"/>
    <w:rsid w:val="31C14142"/>
    <w:rsid w:val="373158C6"/>
    <w:rsid w:val="3C3A7421"/>
    <w:rsid w:val="42F8023A"/>
    <w:rsid w:val="52926FEB"/>
    <w:rsid w:val="533E519B"/>
    <w:rsid w:val="5B796C66"/>
    <w:rsid w:val="6EC72090"/>
    <w:rsid w:val="6F394D3C"/>
    <w:rsid w:val="70D0347E"/>
    <w:rsid w:val="7C413482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2</Lines>
  <Paragraphs>1</Paragraphs>
  <TotalTime>3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田鹏</cp:lastModifiedBy>
  <cp:lastPrinted>2026-07-02T03:36:00Z</cp:lastPrinted>
  <dcterms:modified xsi:type="dcterms:W3CDTF">2026-07-11T03:12:00Z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eyJoZGlkIjoiNTg5ZThkNzc3NmI5ZjNhN2JjMGQ3NDU5ODYwNGU4YTgiLCJ1c2VySWQiOiI4MTM2MTczMjAifQ==</vt:lpwstr>
  </property>
</Properties>
</file>