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（性别）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（民族）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月出生，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（政治面貌）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。该同志自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月开始在我单位工作，我单位同意其报考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2026年周口法院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聘用制书记员</w:t>
      </w:r>
      <w:r>
        <w:rPr>
          <w:rFonts w:hint="eastAsia" w:ascii="仿宋" w:hAnsi="仿宋" w:eastAsia="仿宋" w:cs="仿宋"/>
          <w:sz w:val="32"/>
          <w:szCs w:val="32"/>
        </w:rPr>
        <w:t>考试，如其被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 w:cs="仿宋"/>
          <w:sz w:val="32"/>
          <w:szCs w:val="32"/>
        </w:rPr>
        <w:t>用，我单位将配合办理档案、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工资、</w:t>
      </w:r>
      <w:r>
        <w:rPr>
          <w:rFonts w:hint="eastAsia" w:ascii="仿宋" w:hAnsi="仿宋" w:eastAsia="仿宋" w:cs="仿宋"/>
          <w:sz w:val="32"/>
          <w:szCs w:val="32"/>
        </w:rPr>
        <w:t>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单位全称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（单位盖章）                      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640" w:hanging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MzZTZkMDRhMGU5ZGVmOGU5ZTMwYTQ3YTc4NWQifQ=="/>
  </w:docVars>
  <w:rsids>
    <w:rsidRoot w:val="32CB58CF"/>
    <w:rsid w:val="15A857D5"/>
    <w:rsid w:val="18F11F9F"/>
    <w:rsid w:val="206B39A7"/>
    <w:rsid w:val="2C6170A5"/>
    <w:rsid w:val="2F190BC2"/>
    <w:rsid w:val="32CB58CF"/>
    <w:rsid w:val="75A650F5"/>
    <w:rsid w:val="BEFFF7B2"/>
    <w:rsid w:val="F77E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8</TotalTime>
  <ScaleCrop>false</ScaleCrop>
  <LinksUpToDate>false</LinksUpToDate>
  <CharactersWithSpaces>339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2026-03-27T23:57:00Z</dcterms:created>
  <dc:creator>沐*沐</dc:creator>
  <cp:lastModifiedBy>尚超婧</cp:lastModifiedBy>
  <dcterms:modified xsi:type="dcterms:W3CDTF">2026-04-10T11:19:04Z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4E7DC87E747647A781E4FEBE29D9367D_13</vt:lpwstr>
  </property>
  <property fmtid="{D5CDD505-2E9C-101B-9397-08002B2CF9AE}" pid="4" name="KSOTemplateDocerSaveRecord">
    <vt:lpwstr>eyJoZGlkIjoiZGE4MmVjZTZhY2Q1NGY2MDExYTIyMjk4ZGNhMjFlZTEiLCJ1c2VySWQiOiIyNDE5NDYwMjcifQ==</vt:lpwstr>
  </property>
</Properties>
</file>